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9D2EC" w14:textId="3D40FAFA" w:rsidR="001C3E8F" w:rsidRDefault="001C3E8F" w:rsidP="001C3E8F">
      <w:pPr>
        <w:pStyle w:val="Hlavnnadpis"/>
        <w:rPr>
          <w:rFonts w:ascii="Minion Pro" w:hAnsi="Minion Pro"/>
        </w:rPr>
      </w:pPr>
      <w:r w:rsidRPr="001C3E8F">
        <w:rPr>
          <w:rFonts w:ascii="Minion Pro" w:hAnsi="Minion Pro"/>
        </w:rPr>
        <w:t xml:space="preserve">Ve Vladislavském sále </w:t>
      </w:r>
      <w:r w:rsidR="00234EAE">
        <w:rPr>
          <w:rFonts w:ascii="Minion Pro" w:hAnsi="Minion Pro"/>
        </w:rPr>
        <w:t xml:space="preserve">ve světové premiéře zazní nové </w:t>
      </w:r>
      <w:r w:rsidRPr="001C3E8F">
        <w:rPr>
          <w:rFonts w:ascii="Minion Pro" w:hAnsi="Minion Pro"/>
        </w:rPr>
        <w:t xml:space="preserve">oratorium o </w:t>
      </w:r>
      <w:r w:rsidR="00234EAE">
        <w:rPr>
          <w:rFonts w:ascii="Minion Pro" w:hAnsi="Minion Pro"/>
        </w:rPr>
        <w:t>sv. Ludmile</w:t>
      </w:r>
    </w:p>
    <w:p w14:paraId="00E91075" w14:textId="19DF3976" w:rsidR="00234EAE" w:rsidRPr="00234EAE" w:rsidRDefault="00234EAE" w:rsidP="001C3E8F">
      <w:pPr>
        <w:pStyle w:val="Hlavnnadpis"/>
        <w:rPr>
          <w:rFonts w:ascii="Minion Pro" w:hAnsi="Minion Pro"/>
          <w:sz w:val="28"/>
          <w:szCs w:val="18"/>
        </w:rPr>
      </w:pPr>
      <w:r w:rsidRPr="00234EAE">
        <w:rPr>
          <w:rFonts w:ascii="Minion Pro" w:hAnsi="Minion Pro"/>
          <w:sz w:val="28"/>
          <w:szCs w:val="18"/>
        </w:rPr>
        <w:t>Uplyne 1 100 let od smrti první české světice</w:t>
      </w:r>
    </w:p>
    <w:p w14:paraId="1E3BC34C" w14:textId="77777777" w:rsidR="00234EAE" w:rsidRDefault="00234EAE" w:rsidP="001C3E8F">
      <w:pPr>
        <w:rPr>
          <w:b/>
        </w:rPr>
      </w:pPr>
    </w:p>
    <w:p w14:paraId="0E66783E" w14:textId="103A9C7F" w:rsidR="001C3E8F" w:rsidRPr="001C3E8F" w:rsidRDefault="00D77926" w:rsidP="001C3E8F">
      <w:pPr>
        <w:rPr>
          <w:b/>
        </w:rPr>
      </w:pPr>
      <w:r>
        <w:rPr>
          <w:b/>
        </w:rPr>
        <w:t xml:space="preserve">Vladislavský sál Pražského hradu bude hostit vyvrcholení oslav připomínajících svatou Ludmilu, první českou </w:t>
      </w:r>
      <w:r w:rsidR="00120E6F">
        <w:rPr>
          <w:b/>
        </w:rPr>
        <w:t>panovnici</w:t>
      </w:r>
      <w:r>
        <w:rPr>
          <w:b/>
        </w:rPr>
        <w:t xml:space="preserve"> a světici, od jejíhož zavraždění uplyne 1 100 let. 19. září se stane dějištěm premiéry nového oratoria k její poctě Nádech věčnosti, jehož autorem je skladatel a dirigent Jan Zástěra. </w:t>
      </w:r>
      <w:r w:rsidR="00234EAE">
        <w:rPr>
          <w:b/>
        </w:rPr>
        <w:t xml:space="preserve">Uvedení bude mimořádné i tím, že půjde o částečně scénické provedení v režii Jiřího Heřmana a roli sv. Ludmily ztvární legendární Soňa Červená. Koncert </w:t>
      </w:r>
      <w:r>
        <w:rPr>
          <w:b/>
        </w:rPr>
        <w:t>pod záštitou prezidenta České republiky pořádá Arcibiskupství pražské ve spolupráci s nadačním fondem Bohemian Heritage Fund a Nadačním fondem Soni Červené.</w:t>
      </w:r>
      <w:r w:rsidR="00093907">
        <w:rPr>
          <w:b/>
        </w:rPr>
        <w:t xml:space="preserve"> </w:t>
      </w:r>
      <w:r>
        <w:rPr>
          <w:b/>
        </w:rPr>
        <w:t>Diváci</w:t>
      </w:r>
      <w:r w:rsidR="00093907">
        <w:rPr>
          <w:b/>
        </w:rPr>
        <w:t xml:space="preserve"> jej mohou sledovat a poslouchat v živých přenosech České televize a Českého rozhlasu</w:t>
      </w:r>
      <w:r>
        <w:rPr>
          <w:b/>
        </w:rPr>
        <w:t xml:space="preserve">, a to od 20:15. </w:t>
      </w:r>
    </w:p>
    <w:p w14:paraId="610155E4" w14:textId="2FA98E50" w:rsidR="00234EAE" w:rsidRDefault="001C3E8F" w:rsidP="001C3E8F">
      <w:pPr>
        <w:rPr>
          <w:bCs/>
        </w:rPr>
      </w:pPr>
      <w:r w:rsidRPr="001C3E8F">
        <w:rPr>
          <w:bCs/>
        </w:rPr>
        <w:t xml:space="preserve">Zcela nové oratorium, které se věnuje odkazu sv. Ludmily, složil speciálně pro tuto příležitost </w:t>
      </w:r>
      <w:r w:rsidR="00234EAE">
        <w:rPr>
          <w:bCs/>
        </w:rPr>
        <w:t xml:space="preserve">mladý a oceňovaný </w:t>
      </w:r>
      <w:r w:rsidRPr="001C3E8F">
        <w:rPr>
          <w:bCs/>
        </w:rPr>
        <w:t>skladatel a dirigent Jan Zástěra</w:t>
      </w:r>
      <w:r w:rsidR="00234EAE">
        <w:rPr>
          <w:bCs/>
        </w:rPr>
        <w:t xml:space="preserve">, mimo jiné šéfdirigent </w:t>
      </w:r>
      <w:r w:rsidR="00234EAE" w:rsidRPr="00234EAE">
        <w:rPr>
          <w:bCs/>
        </w:rPr>
        <w:t>Hudby Hradní stráže a Policie České republiky</w:t>
      </w:r>
      <w:r w:rsidRPr="001C3E8F">
        <w:rPr>
          <w:bCs/>
        </w:rPr>
        <w:t xml:space="preserve">. Rozsáhlou hudební skladbu vystavěl na významu Ludmilina odkazu pro </w:t>
      </w:r>
      <w:r w:rsidR="00120E6F">
        <w:rPr>
          <w:bCs/>
        </w:rPr>
        <w:t xml:space="preserve">současnost. </w:t>
      </w:r>
    </w:p>
    <w:p w14:paraId="39F3826A" w14:textId="7A901905" w:rsidR="00615DF9" w:rsidRPr="00D77926" w:rsidRDefault="00615DF9" w:rsidP="001C3E8F">
      <w:pPr>
        <w:rPr>
          <w:rFonts w:ascii="Calibri" w:hAnsi="Calibri"/>
          <w:sz w:val="22"/>
        </w:rPr>
      </w:pPr>
      <w:r w:rsidRPr="00D77926">
        <w:rPr>
          <w:bCs/>
          <w:i/>
          <w:iCs/>
        </w:rPr>
        <w:t>„</w:t>
      </w:r>
      <w:r w:rsidR="00D77926" w:rsidRPr="00D77926">
        <w:rPr>
          <w:bCs/>
          <w:i/>
          <w:iCs/>
        </w:rPr>
        <w:t xml:space="preserve">Ve Vladislavském sále se </w:t>
      </w:r>
      <w:r w:rsidR="00120E6F" w:rsidRPr="00D77926">
        <w:rPr>
          <w:i/>
          <w:iCs/>
        </w:rPr>
        <w:t xml:space="preserve">přes nesmírnou plochu času </w:t>
      </w:r>
      <w:r w:rsidR="00D77926" w:rsidRPr="00D77926">
        <w:rPr>
          <w:i/>
          <w:iCs/>
        </w:rPr>
        <w:t>rozsvítí oblouk mezi statečným životem kněžny a naší dobou. Slavní předkové nám ukazují cestu a jejich odkaz nás povzbuzuje. Je to příležitost</w:t>
      </w:r>
      <w:r w:rsidR="00120E6F">
        <w:rPr>
          <w:i/>
          <w:iCs/>
        </w:rPr>
        <w:t>, jak</w:t>
      </w:r>
      <w:r w:rsidR="00D77926" w:rsidRPr="00D77926">
        <w:rPr>
          <w:i/>
          <w:iCs/>
        </w:rPr>
        <w:t xml:space="preserve"> oslovit dnešní českou společnost právě s odkazem na tu věky trvající kontinuitu tématu národa</w:t>
      </w:r>
      <w:r w:rsidR="00120E6F">
        <w:rPr>
          <w:i/>
          <w:iCs/>
        </w:rPr>
        <w:t xml:space="preserve"> a definování jeho moderní identity</w:t>
      </w:r>
      <w:r w:rsidRPr="00D77926">
        <w:rPr>
          <w:bCs/>
          <w:i/>
          <w:iCs/>
        </w:rPr>
        <w:t>,“</w:t>
      </w:r>
      <w:r w:rsidRPr="001C3E8F">
        <w:rPr>
          <w:bCs/>
        </w:rPr>
        <w:t xml:space="preserve"> říká</w:t>
      </w:r>
      <w:r>
        <w:rPr>
          <w:bCs/>
        </w:rPr>
        <w:t xml:space="preserve"> Pavel Smutný, president </w:t>
      </w:r>
      <w:r w:rsidRPr="001C3E8F">
        <w:rPr>
          <w:bCs/>
        </w:rPr>
        <w:t xml:space="preserve">nadačního fondu Bohemian Heritage Fund, který </w:t>
      </w:r>
      <w:r>
        <w:rPr>
          <w:bCs/>
        </w:rPr>
        <w:t>je jedním z </w:t>
      </w:r>
      <w:r w:rsidR="00120E6F">
        <w:rPr>
          <w:bCs/>
        </w:rPr>
        <w:t>iniciátorů</w:t>
      </w:r>
      <w:r>
        <w:rPr>
          <w:bCs/>
        </w:rPr>
        <w:t xml:space="preserve"> akce.</w:t>
      </w:r>
      <w:r w:rsidRPr="001C3E8F">
        <w:rPr>
          <w:bCs/>
        </w:rPr>
        <w:t xml:space="preserve"> </w:t>
      </w:r>
    </w:p>
    <w:p w14:paraId="632068D0" w14:textId="27094E40" w:rsidR="00DE569E" w:rsidRPr="001C3E8F" w:rsidRDefault="00234EAE" w:rsidP="00DE569E">
      <w:pPr>
        <w:rPr>
          <w:bCs/>
        </w:rPr>
      </w:pPr>
      <w:r w:rsidRPr="001C3E8F">
        <w:rPr>
          <w:bCs/>
        </w:rPr>
        <w:t xml:space="preserve">Oratorium je </w:t>
      </w:r>
      <w:r w:rsidR="00120E6F">
        <w:rPr>
          <w:bCs/>
        </w:rPr>
        <w:t>výjimečné</w:t>
      </w:r>
      <w:r w:rsidRPr="001C3E8F">
        <w:rPr>
          <w:bCs/>
        </w:rPr>
        <w:t xml:space="preserve"> nejen svým významem a symbolikou, ale také obsazením a </w:t>
      </w:r>
      <w:r w:rsidR="00120E6F">
        <w:rPr>
          <w:bCs/>
        </w:rPr>
        <w:t xml:space="preserve">částečným </w:t>
      </w:r>
      <w:r w:rsidRPr="001C3E8F">
        <w:rPr>
          <w:bCs/>
        </w:rPr>
        <w:t>scénickým provedením</w:t>
      </w:r>
      <w:r w:rsidR="00DE569E">
        <w:rPr>
          <w:bCs/>
        </w:rPr>
        <w:t xml:space="preserve"> v režii Jiřího Heřmana, uměleckého šéfa Opery Národního divadla Brno</w:t>
      </w:r>
      <w:r w:rsidRPr="001C3E8F">
        <w:rPr>
          <w:bCs/>
        </w:rPr>
        <w:t xml:space="preserve">. </w:t>
      </w:r>
      <w:r w:rsidR="00DE569E" w:rsidRPr="001C3E8F">
        <w:rPr>
          <w:bCs/>
        </w:rPr>
        <w:t>Koncert p</w:t>
      </w:r>
      <w:r w:rsidR="00120E6F">
        <w:rPr>
          <w:bCs/>
        </w:rPr>
        <w:t>r</w:t>
      </w:r>
      <w:r w:rsidR="00DE569E" w:rsidRPr="001C3E8F">
        <w:rPr>
          <w:bCs/>
        </w:rPr>
        <w:t xml:space="preserve">ovede </w:t>
      </w:r>
      <w:r w:rsidR="00120E6F" w:rsidRPr="001C3E8F">
        <w:rPr>
          <w:bCs/>
        </w:rPr>
        <w:t xml:space="preserve">Symfonický orchestr Českého rozhlasu a </w:t>
      </w:r>
      <w:r w:rsidR="00120E6F">
        <w:rPr>
          <w:bCs/>
        </w:rPr>
        <w:t xml:space="preserve">sbor RunOperun pod vedením </w:t>
      </w:r>
      <w:r w:rsidR="00DE569E" w:rsidRPr="001C3E8F">
        <w:rPr>
          <w:bCs/>
        </w:rPr>
        <w:t>autor</w:t>
      </w:r>
      <w:r w:rsidR="00120E6F">
        <w:rPr>
          <w:bCs/>
        </w:rPr>
        <w:t>a</w:t>
      </w:r>
      <w:r w:rsidR="00DE569E" w:rsidRPr="001C3E8F">
        <w:rPr>
          <w:bCs/>
        </w:rPr>
        <w:t xml:space="preserve"> Jan</w:t>
      </w:r>
      <w:r w:rsidR="00120E6F">
        <w:rPr>
          <w:bCs/>
        </w:rPr>
        <w:t>a</w:t>
      </w:r>
      <w:r w:rsidR="00DE569E" w:rsidRPr="001C3E8F">
        <w:rPr>
          <w:bCs/>
        </w:rPr>
        <w:t xml:space="preserve"> Zástěr</w:t>
      </w:r>
      <w:r w:rsidR="00120E6F">
        <w:rPr>
          <w:bCs/>
        </w:rPr>
        <w:t>y.</w:t>
      </w:r>
      <w:r w:rsidR="00DE569E" w:rsidRPr="001C3E8F">
        <w:rPr>
          <w:bCs/>
        </w:rPr>
        <w:t xml:space="preserve"> </w:t>
      </w:r>
      <w:r w:rsidR="00120E6F">
        <w:rPr>
          <w:bCs/>
        </w:rPr>
        <w:t>Mimořádné</w:t>
      </w:r>
      <w:r w:rsidR="00DE569E" w:rsidRPr="001C3E8F">
        <w:rPr>
          <w:bCs/>
        </w:rPr>
        <w:t xml:space="preserve"> je pak obsazení titulní role sv. Ludmily, kterou ztvární legendární herečka a zpěvačka Soňa Červená. Doplní ji </w:t>
      </w:r>
      <w:r w:rsidR="00120E6F">
        <w:rPr>
          <w:bCs/>
        </w:rPr>
        <w:t xml:space="preserve">špičkoví čeští sólisté </w:t>
      </w:r>
      <w:r w:rsidR="00DE569E">
        <w:rPr>
          <w:bCs/>
        </w:rPr>
        <w:t>Lucie Hájková</w:t>
      </w:r>
      <w:r w:rsidR="00120E6F">
        <w:rPr>
          <w:bCs/>
        </w:rPr>
        <w:t xml:space="preserve"> (Drahomíra)</w:t>
      </w:r>
      <w:r w:rsidR="00DE569E">
        <w:rPr>
          <w:bCs/>
        </w:rPr>
        <w:t>, Petr Nekoranec</w:t>
      </w:r>
      <w:r w:rsidR="00120E6F">
        <w:rPr>
          <w:bCs/>
        </w:rPr>
        <w:t xml:space="preserve"> (Václav)</w:t>
      </w:r>
      <w:r w:rsidR="00DE569E">
        <w:rPr>
          <w:bCs/>
        </w:rPr>
        <w:t xml:space="preserve">, Jiří Brückler </w:t>
      </w:r>
      <w:r w:rsidR="00120E6F">
        <w:rPr>
          <w:bCs/>
        </w:rPr>
        <w:t>(Boleslav)</w:t>
      </w:r>
      <w:r w:rsidR="004538AC">
        <w:rPr>
          <w:bCs/>
        </w:rPr>
        <w:t xml:space="preserve">, </w:t>
      </w:r>
      <w:r w:rsidR="00DE569E">
        <w:rPr>
          <w:bCs/>
        </w:rPr>
        <w:t>Lukáš Bařák</w:t>
      </w:r>
      <w:r w:rsidR="00120E6F">
        <w:rPr>
          <w:bCs/>
        </w:rPr>
        <w:t xml:space="preserve"> (Jarmil)</w:t>
      </w:r>
      <w:r w:rsidR="004538AC">
        <w:rPr>
          <w:bCs/>
        </w:rPr>
        <w:t xml:space="preserve"> a Jakub Svojanovský (kazatel)</w:t>
      </w:r>
      <w:r w:rsidR="00DE569E">
        <w:rPr>
          <w:bCs/>
        </w:rPr>
        <w:t>.</w:t>
      </w:r>
    </w:p>
    <w:p w14:paraId="79DC86D9" w14:textId="2482661F" w:rsidR="00234EAE" w:rsidRDefault="00234EAE" w:rsidP="001C3E8F">
      <w:pPr>
        <w:rPr>
          <w:bCs/>
        </w:rPr>
      </w:pPr>
      <w:r w:rsidRPr="00DE569E">
        <w:rPr>
          <w:bCs/>
          <w:i/>
          <w:iCs/>
        </w:rPr>
        <w:lastRenderedPageBreak/>
        <w:t>„</w:t>
      </w:r>
      <w:r w:rsidR="00DE569E" w:rsidRPr="00DE569E">
        <w:rPr>
          <w:i/>
          <w:iCs/>
          <w:szCs w:val="24"/>
        </w:rPr>
        <w:t xml:space="preserve">Nakonec </w:t>
      </w:r>
      <w:r w:rsidR="00120E6F">
        <w:rPr>
          <w:i/>
          <w:iCs/>
          <w:szCs w:val="24"/>
        </w:rPr>
        <w:t>není</w:t>
      </w:r>
      <w:r w:rsidR="00DE569E" w:rsidRPr="00DE569E">
        <w:rPr>
          <w:i/>
          <w:iCs/>
          <w:szCs w:val="24"/>
        </w:rPr>
        <w:t xml:space="preserve"> oratorium </w:t>
      </w:r>
      <w:r w:rsidR="00120E6F">
        <w:rPr>
          <w:i/>
          <w:iCs/>
          <w:szCs w:val="24"/>
        </w:rPr>
        <w:t>jen o</w:t>
      </w:r>
      <w:r w:rsidR="00DE569E" w:rsidRPr="00DE569E">
        <w:rPr>
          <w:i/>
          <w:iCs/>
          <w:szCs w:val="24"/>
        </w:rPr>
        <w:t xml:space="preserve"> Ludmile nebo o Václavovi, jako spíše o nás a o pravdivosti a zodpovědnosti v tom, jak se díváme na svět, na ně, na sebe, na Pána Boha, a co si z toho všeho bereme pro sebe a pro ostatní</w:t>
      </w:r>
      <w:r w:rsidR="00615DF9" w:rsidRPr="00DE569E">
        <w:rPr>
          <w:bCs/>
          <w:i/>
          <w:iCs/>
        </w:rPr>
        <w:t>,</w:t>
      </w:r>
      <w:r w:rsidRPr="00DE569E">
        <w:rPr>
          <w:bCs/>
          <w:i/>
          <w:iCs/>
        </w:rPr>
        <w:t>“</w:t>
      </w:r>
      <w:r w:rsidRPr="001C3E8F">
        <w:rPr>
          <w:bCs/>
        </w:rPr>
        <w:t xml:space="preserve"> říká</w:t>
      </w:r>
      <w:r>
        <w:rPr>
          <w:bCs/>
        </w:rPr>
        <w:t xml:space="preserve"> </w:t>
      </w:r>
      <w:r w:rsidR="00DE569E">
        <w:rPr>
          <w:bCs/>
        </w:rPr>
        <w:t>autor oratoria Jan Zástěra.</w:t>
      </w:r>
      <w:r w:rsidRPr="001C3E8F">
        <w:rPr>
          <w:bCs/>
        </w:rPr>
        <w:t xml:space="preserve"> </w:t>
      </w:r>
    </w:p>
    <w:p w14:paraId="6EF1AA4C" w14:textId="345C19DC" w:rsidR="00DE569E" w:rsidRDefault="00234EAE" w:rsidP="001C3E8F">
      <w:pPr>
        <w:rPr>
          <w:bCs/>
        </w:rPr>
      </w:pPr>
      <w:r>
        <w:rPr>
          <w:bCs/>
        </w:rPr>
        <w:t xml:space="preserve">Uvedení ve Vladislavském sále je </w:t>
      </w:r>
      <w:r w:rsidR="00DE569E">
        <w:rPr>
          <w:bCs/>
        </w:rPr>
        <w:t xml:space="preserve">symbolické – svatá Ludmila </w:t>
      </w:r>
      <w:r w:rsidR="004944A7">
        <w:rPr>
          <w:bCs/>
        </w:rPr>
        <w:t xml:space="preserve">totiž </w:t>
      </w:r>
      <w:r w:rsidR="00DE569E">
        <w:rPr>
          <w:bCs/>
        </w:rPr>
        <w:t xml:space="preserve">nebyla jen první </w:t>
      </w:r>
      <w:r w:rsidR="00120E6F">
        <w:rPr>
          <w:bCs/>
        </w:rPr>
        <w:t xml:space="preserve">českou </w:t>
      </w:r>
      <w:r w:rsidR="00DE569E">
        <w:rPr>
          <w:bCs/>
        </w:rPr>
        <w:t xml:space="preserve">světicí, ale také první ženou na českém trůnu, z nějž po úmrtí svého chotě knížete Bořivoje I. pět let </w:t>
      </w:r>
      <w:r w:rsidR="00EC6949">
        <w:rPr>
          <w:bCs/>
        </w:rPr>
        <w:t>jako česká</w:t>
      </w:r>
      <w:r w:rsidR="00DE569E">
        <w:rPr>
          <w:bCs/>
        </w:rPr>
        <w:t xml:space="preserve"> kněžna vládla. A jen málokteré místo je symbolem české státnosti tak jako Vladislavský sál.</w:t>
      </w:r>
    </w:p>
    <w:p w14:paraId="44C23369" w14:textId="2022D39F" w:rsidR="001C3E8F" w:rsidRDefault="00DE569E" w:rsidP="001C3E8F">
      <w:pPr>
        <w:rPr>
          <w:bCs/>
        </w:rPr>
      </w:pPr>
      <w:r>
        <w:rPr>
          <w:bCs/>
        </w:rPr>
        <w:t xml:space="preserve">Slavnostní večer, na kterém premiéra oratoria Nádech věčnosti zazní, pod záštitou prezidenta České republiky pořádá Arcibiskupství pražské ve spolupráci s nadačním fondem Bohemian Heritage Fund a Nadačním fondem Soni Červené. </w:t>
      </w:r>
      <w:r w:rsidR="00093907">
        <w:rPr>
          <w:bCs/>
        </w:rPr>
        <w:t xml:space="preserve">Živě jej bude přenášet </w:t>
      </w:r>
      <w:r w:rsidR="00120E6F">
        <w:rPr>
          <w:bCs/>
        </w:rPr>
        <w:t>ČTart</w:t>
      </w:r>
      <w:r w:rsidR="00093907">
        <w:rPr>
          <w:bCs/>
        </w:rPr>
        <w:t xml:space="preserve"> </w:t>
      </w:r>
      <w:r w:rsidR="00CD7B11">
        <w:rPr>
          <w:bCs/>
        </w:rPr>
        <w:t xml:space="preserve">v režii Adama Rezka </w:t>
      </w:r>
      <w:r w:rsidR="00093907">
        <w:rPr>
          <w:bCs/>
        </w:rPr>
        <w:t>a Č</w:t>
      </w:r>
      <w:r w:rsidR="00120E6F">
        <w:rPr>
          <w:bCs/>
        </w:rPr>
        <w:t>Ro Vltava</w:t>
      </w:r>
      <w:r>
        <w:rPr>
          <w:bCs/>
        </w:rPr>
        <w:t>, a to od 20:15.</w:t>
      </w:r>
    </w:p>
    <w:p w14:paraId="2E9C8D29" w14:textId="73C8F696" w:rsidR="00EC6949" w:rsidRDefault="00EC6949" w:rsidP="001C3E8F">
      <w:pPr>
        <w:rPr>
          <w:bCs/>
        </w:rPr>
      </w:pPr>
    </w:p>
    <w:p w14:paraId="6A8E1488" w14:textId="37831A4C" w:rsidR="00EC6949" w:rsidRPr="00EC6949" w:rsidRDefault="00EC6949" w:rsidP="001C3E8F">
      <w:pPr>
        <w:rPr>
          <w:b/>
        </w:rPr>
      </w:pPr>
      <w:r w:rsidRPr="00EC6949">
        <w:rPr>
          <w:b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BF6AC5E" wp14:editId="52DC37C9">
            <wp:simplePos x="0" y="0"/>
            <wp:positionH relativeFrom="margin">
              <wp:posOffset>1604645</wp:posOffset>
            </wp:positionH>
            <wp:positionV relativeFrom="margin">
              <wp:posOffset>3048635</wp:posOffset>
            </wp:positionV>
            <wp:extent cx="2101850" cy="97536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949">
        <w:rPr>
          <w:b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2EAB9CD4" wp14:editId="235126D5">
            <wp:simplePos x="0" y="0"/>
            <wp:positionH relativeFrom="column">
              <wp:posOffset>33020</wp:posOffset>
            </wp:positionH>
            <wp:positionV relativeFrom="page">
              <wp:posOffset>5609590</wp:posOffset>
            </wp:positionV>
            <wp:extent cx="1327150" cy="909955"/>
            <wp:effectExtent l="0" t="0" r="6350" b="4445"/>
            <wp:wrapNone/>
            <wp:docPr id="5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 logoty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949">
        <w:rPr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4BE3E3A" wp14:editId="1B72F301">
            <wp:simplePos x="0" y="0"/>
            <wp:positionH relativeFrom="margin">
              <wp:posOffset>31750</wp:posOffset>
            </wp:positionH>
            <wp:positionV relativeFrom="margin">
              <wp:posOffset>3128010</wp:posOffset>
            </wp:positionV>
            <wp:extent cx="1200150" cy="1247775"/>
            <wp:effectExtent l="0" t="0" r="0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6949">
        <w:rPr>
          <w:b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44C0B09" wp14:editId="5AD67451">
            <wp:simplePos x="0" y="0"/>
            <wp:positionH relativeFrom="margin">
              <wp:posOffset>4004945</wp:posOffset>
            </wp:positionH>
            <wp:positionV relativeFrom="margin">
              <wp:posOffset>3132455</wp:posOffset>
            </wp:positionV>
            <wp:extent cx="1998345" cy="828675"/>
            <wp:effectExtent l="0" t="0" r="1905" b="952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949">
        <w:rPr>
          <w:b/>
        </w:rPr>
        <w:t>Organizátoři</w:t>
      </w:r>
    </w:p>
    <w:p w14:paraId="2C16D368" w14:textId="676612AD" w:rsidR="00EC6949" w:rsidRDefault="00EC6949" w:rsidP="001C3E8F">
      <w:pPr>
        <w:rPr>
          <w:bCs/>
        </w:rPr>
      </w:pPr>
    </w:p>
    <w:p w14:paraId="2387600C" w14:textId="200D3203" w:rsidR="00EC6949" w:rsidRDefault="00EC6949" w:rsidP="001C3E8F">
      <w:pPr>
        <w:rPr>
          <w:bCs/>
        </w:rPr>
      </w:pPr>
    </w:p>
    <w:p w14:paraId="58180527" w14:textId="21336113" w:rsidR="00EC6949" w:rsidRDefault="00EC6949" w:rsidP="001C3E8F">
      <w:pPr>
        <w:rPr>
          <w:bCs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0C223AA5" wp14:editId="37E9CC83">
            <wp:simplePos x="0" y="0"/>
            <wp:positionH relativeFrom="margin">
              <wp:posOffset>2023745</wp:posOffset>
            </wp:positionH>
            <wp:positionV relativeFrom="margin">
              <wp:posOffset>4726305</wp:posOffset>
            </wp:positionV>
            <wp:extent cx="890905" cy="894080"/>
            <wp:effectExtent l="0" t="0" r="4445" b="127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D2C7B" w14:textId="701E8FED" w:rsidR="00EC6949" w:rsidRPr="001C3E8F" w:rsidRDefault="00EC6949" w:rsidP="001C3E8F">
      <w:pPr>
        <w:rPr>
          <w:bCs/>
        </w:rPr>
      </w:pPr>
    </w:p>
    <w:p w14:paraId="65FD13AC" w14:textId="6769D647" w:rsidR="001C3E8F" w:rsidRDefault="001C3E8F" w:rsidP="001C3E8F">
      <w:pPr>
        <w:rPr>
          <w:rFonts w:cstheme="majorHAnsi"/>
          <w:sz w:val="18"/>
          <w:szCs w:val="18"/>
        </w:rPr>
      </w:pPr>
    </w:p>
    <w:p w14:paraId="62D15F36" w14:textId="220A857A" w:rsidR="00AD117A" w:rsidRPr="00AD117A" w:rsidRDefault="00AD117A" w:rsidP="00AD117A">
      <w:pPr>
        <w:jc w:val="left"/>
        <w:rPr>
          <w:rFonts w:cstheme="majorHAnsi"/>
          <w:sz w:val="18"/>
          <w:szCs w:val="18"/>
        </w:rPr>
      </w:pPr>
    </w:p>
    <w:p w14:paraId="3733ACF0" w14:textId="0D204729" w:rsidR="00822CD8" w:rsidRDefault="00822CD8" w:rsidP="003F687A">
      <w:pPr>
        <w:rPr>
          <w:bCs/>
        </w:rPr>
      </w:pPr>
    </w:p>
    <w:p w14:paraId="27AAFE9D" w14:textId="0F129217" w:rsidR="00EC6949" w:rsidRPr="00822CD8" w:rsidRDefault="00EC6949" w:rsidP="003F687A">
      <w:pPr>
        <w:rPr>
          <w:bCs/>
        </w:rPr>
      </w:pPr>
    </w:p>
    <w:p w14:paraId="64C99D24" w14:textId="14C60F02" w:rsidR="0068451B" w:rsidRDefault="00EC6949" w:rsidP="003F687A">
      <w:pPr>
        <w:rPr>
          <w:b/>
        </w:rPr>
      </w:pPr>
      <w:r>
        <w:rPr>
          <w:b/>
        </w:rPr>
        <w:t>Hlavní mediální partneři</w:t>
      </w:r>
    </w:p>
    <w:p w14:paraId="661A8244" w14:textId="5ED80C4F" w:rsidR="00EC6949" w:rsidRPr="00822CD8" w:rsidRDefault="00D2182E" w:rsidP="003F687A">
      <w:pPr>
        <w:rPr>
          <w:b/>
        </w:rPr>
      </w:pPr>
      <w:r>
        <w:rPr>
          <w:rFonts w:cstheme="minorHAnsi"/>
          <w:b/>
          <w:noProof/>
          <w:sz w:val="22"/>
          <w:lang w:eastAsia="cs-CZ"/>
        </w:rPr>
        <w:drawing>
          <wp:anchor distT="0" distB="0" distL="114300" distR="114300" simplePos="0" relativeHeight="251664384" behindDoc="0" locked="0" layoutInCell="1" allowOverlap="1" wp14:anchorId="4559F542" wp14:editId="18F72BDC">
            <wp:simplePos x="0" y="0"/>
            <wp:positionH relativeFrom="margin">
              <wp:posOffset>1918335</wp:posOffset>
            </wp:positionH>
            <wp:positionV relativeFrom="margin">
              <wp:posOffset>6467475</wp:posOffset>
            </wp:positionV>
            <wp:extent cx="1636395" cy="832485"/>
            <wp:effectExtent l="0" t="0" r="1905" b="571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0"/>
                    <a:stretch/>
                  </pic:blipFill>
                  <pic:spPr bwMode="auto">
                    <a:xfrm>
                      <a:off x="0" y="0"/>
                      <a:ext cx="1636395" cy="83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949">
        <w:rPr>
          <w:b/>
          <w:noProof/>
          <w:lang w:eastAsia="cs-CZ"/>
        </w:rPr>
        <w:drawing>
          <wp:anchor distT="0" distB="0" distL="114300" distR="114300" simplePos="0" relativeHeight="251657215" behindDoc="0" locked="0" layoutInCell="1" allowOverlap="1" wp14:anchorId="22519504" wp14:editId="732D4ECA">
            <wp:simplePos x="0" y="0"/>
            <wp:positionH relativeFrom="margin">
              <wp:posOffset>-186055</wp:posOffset>
            </wp:positionH>
            <wp:positionV relativeFrom="margin">
              <wp:posOffset>6510020</wp:posOffset>
            </wp:positionV>
            <wp:extent cx="1962150" cy="657860"/>
            <wp:effectExtent l="0" t="0" r="0" b="889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88"/>
                    <a:stretch/>
                  </pic:blipFill>
                  <pic:spPr bwMode="auto">
                    <a:xfrm>
                      <a:off x="0" y="0"/>
                      <a:ext cx="1962150" cy="65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C6951" w14:textId="039F8F1D" w:rsidR="00EC6949" w:rsidRDefault="00EC6949" w:rsidP="003F687A">
      <w:pPr>
        <w:rPr>
          <w:rFonts w:cstheme="minorHAnsi"/>
          <w:b/>
          <w:sz w:val="22"/>
        </w:rPr>
      </w:pPr>
    </w:p>
    <w:p w14:paraId="7C2546B4" w14:textId="4934B3A1" w:rsidR="00EC6949" w:rsidRDefault="00EC6949" w:rsidP="003F687A">
      <w:pPr>
        <w:rPr>
          <w:rFonts w:cstheme="minorHAnsi"/>
          <w:b/>
          <w:sz w:val="22"/>
        </w:rPr>
      </w:pPr>
    </w:p>
    <w:p w14:paraId="6A05C0EB" w14:textId="77777777" w:rsidR="00D2182E" w:rsidRDefault="00D2182E" w:rsidP="003F687A">
      <w:pPr>
        <w:rPr>
          <w:rFonts w:cstheme="minorHAnsi"/>
          <w:b/>
          <w:sz w:val="22"/>
        </w:rPr>
      </w:pPr>
    </w:p>
    <w:p w14:paraId="57EDC81F" w14:textId="566E2E46" w:rsidR="00AC36A1" w:rsidRPr="00D2182E" w:rsidRDefault="00AC36A1" w:rsidP="003F687A">
      <w:pPr>
        <w:rPr>
          <w:rFonts w:cstheme="minorHAnsi"/>
          <w:b/>
          <w:sz w:val="20"/>
          <w:szCs w:val="18"/>
        </w:rPr>
      </w:pPr>
      <w:r w:rsidRPr="00D2182E">
        <w:rPr>
          <w:rFonts w:cstheme="minorHAnsi"/>
          <w:b/>
          <w:sz w:val="20"/>
          <w:szCs w:val="18"/>
        </w:rPr>
        <w:t>Kontakt pro média:</w:t>
      </w:r>
    </w:p>
    <w:p w14:paraId="58234213" w14:textId="77777777" w:rsidR="00AC36A1" w:rsidRPr="00D2182E" w:rsidRDefault="00AC36A1" w:rsidP="00CC245E">
      <w:pPr>
        <w:spacing w:after="0"/>
        <w:rPr>
          <w:rFonts w:cstheme="minorHAnsi"/>
          <w:sz w:val="20"/>
          <w:szCs w:val="18"/>
        </w:rPr>
      </w:pPr>
      <w:r w:rsidRPr="00D2182E">
        <w:rPr>
          <w:rFonts w:cstheme="minorHAnsi"/>
          <w:sz w:val="20"/>
          <w:szCs w:val="18"/>
        </w:rPr>
        <w:t>Šimon Slavík</w:t>
      </w:r>
    </w:p>
    <w:p w14:paraId="5BAAB38F" w14:textId="77777777" w:rsidR="00AC36A1" w:rsidRPr="00D2182E" w:rsidRDefault="00AC36A1" w:rsidP="00CC245E">
      <w:pPr>
        <w:spacing w:after="0"/>
        <w:rPr>
          <w:rFonts w:cstheme="minorHAnsi"/>
          <w:sz w:val="20"/>
          <w:szCs w:val="18"/>
        </w:rPr>
      </w:pPr>
      <w:r w:rsidRPr="00D2182E">
        <w:rPr>
          <w:rFonts w:cstheme="minorHAnsi"/>
          <w:sz w:val="20"/>
          <w:szCs w:val="18"/>
        </w:rPr>
        <w:t>manažer marketingu</w:t>
      </w:r>
    </w:p>
    <w:p w14:paraId="625E46EC" w14:textId="6DBC6784" w:rsidR="003D6A6D" w:rsidRPr="00D2182E" w:rsidRDefault="00AC36A1" w:rsidP="00D2182E">
      <w:pPr>
        <w:spacing w:after="0"/>
        <w:rPr>
          <w:rFonts w:cstheme="minorHAnsi"/>
          <w:sz w:val="20"/>
          <w:szCs w:val="18"/>
        </w:rPr>
      </w:pPr>
      <w:r w:rsidRPr="00D2182E">
        <w:rPr>
          <w:rFonts w:cstheme="minorHAnsi"/>
          <w:sz w:val="20"/>
          <w:szCs w:val="18"/>
        </w:rPr>
        <w:t xml:space="preserve">734 335 438, </w:t>
      </w:r>
      <w:hyperlink r:id="rId14" w:history="1">
        <w:r w:rsidRPr="00D2182E">
          <w:rPr>
            <w:rStyle w:val="Hypertextovodkaz"/>
            <w:rFonts w:cstheme="minorHAnsi"/>
            <w:sz w:val="20"/>
            <w:szCs w:val="18"/>
          </w:rPr>
          <w:t>slavik@bohemianheritage.cz</w:t>
        </w:r>
      </w:hyperlink>
    </w:p>
    <w:sectPr w:rsidR="003D6A6D" w:rsidRPr="00D2182E" w:rsidSect="003A3032">
      <w:footerReference w:type="default" r:id="rId15"/>
      <w:headerReference w:type="first" r:id="rId16"/>
      <w:footerReference w:type="first" r:id="rId17"/>
      <w:pgSz w:w="11906" w:h="16838"/>
      <w:pgMar w:top="1418" w:right="1418" w:bottom="2268" w:left="1418" w:header="709" w:footer="8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18139" w14:textId="77777777" w:rsidR="00764D4A" w:rsidRDefault="00764D4A" w:rsidP="00C07D2E">
      <w:pPr>
        <w:spacing w:after="0"/>
      </w:pPr>
      <w:r>
        <w:separator/>
      </w:r>
    </w:p>
  </w:endnote>
  <w:endnote w:type="continuationSeparator" w:id="0">
    <w:p w14:paraId="29BA3E06" w14:textId="77777777" w:rsidR="00764D4A" w:rsidRDefault="00764D4A" w:rsidP="00C07D2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  <w:embedRegular r:id="rId1" w:fontKey="{174D707E-3730-4607-9202-CA24367DA91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5A791223-8451-493F-AECC-521CC218FE8E}"/>
    <w:embedBold r:id="rId3" w:fontKey="{51910735-831F-4D7C-8347-9E1F66CE211B}"/>
    <w:embedItalic r:id="rId4" w:fontKey="{F95B460B-E188-4FD3-B005-6426D986D1F4}"/>
  </w:font>
  <w:font w:name="Minion Pro">
    <w:altName w:val="Cambria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Didonesque Roman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2E6131BA-2342-4D4C-B4AD-2B34707659F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AABB47E-6913-43E5-86EF-05882CB233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15BF6" w14:textId="77777777" w:rsidR="00F161FA" w:rsidRDefault="009E4FC1" w:rsidP="00611F92">
    <w:pPr>
      <w:pStyle w:val="Zpat"/>
    </w:pPr>
    <w:r>
      <w:fldChar w:fldCharType="begin"/>
    </w:r>
    <w:r>
      <w:instrText>PAGE   \* MERGEFORMAT</w:instrText>
    </w:r>
    <w:r>
      <w:fldChar w:fldCharType="separate"/>
    </w:r>
    <w:r w:rsidR="00CD7B11">
      <w:rPr>
        <w:noProof/>
      </w:rPr>
      <w:t>2</w:t>
    </w:r>
    <w:r>
      <w:rPr>
        <w:noProof/>
      </w:rPr>
      <w:fldChar w:fldCharType="end"/>
    </w:r>
    <w:r w:rsidR="00611F92">
      <w:tab/>
    </w:r>
    <w:r w:rsidR="00611F92">
      <w:tab/>
    </w:r>
    <w:r w:rsidR="00C44E32" w:rsidRPr="00611F92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1DD2CD36" wp14:editId="3B17484A">
          <wp:simplePos x="0" y="0"/>
          <wp:positionH relativeFrom="column">
            <wp:posOffset>3302635</wp:posOffset>
          </wp:positionH>
          <wp:positionV relativeFrom="page">
            <wp:posOffset>9792970</wp:posOffset>
          </wp:positionV>
          <wp:extent cx="2451600" cy="309600"/>
          <wp:effectExtent l="0" t="0" r="6350" b="0"/>
          <wp:wrapNone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ert\OneDrive\Office4you\Projekty\Bohemian Heritage\adres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51600" cy="3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29CE8" w14:textId="77777777" w:rsidR="003D6A6D" w:rsidRPr="00611F92" w:rsidRDefault="003D6A6D" w:rsidP="00611F92">
    <w:pPr>
      <w:pStyle w:val="Zpat"/>
      <w:jc w:val="right"/>
    </w:pPr>
    <w:r w:rsidRPr="00611F92"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34DDB6D" wp14:editId="7CE7AAF4">
          <wp:simplePos x="0" y="0"/>
          <wp:positionH relativeFrom="column">
            <wp:posOffset>3303080</wp:posOffset>
          </wp:positionH>
          <wp:positionV relativeFrom="page">
            <wp:posOffset>9792970</wp:posOffset>
          </wp:positionV>
          <wp:extent cx="2451600" cy="309600"/>
          <wp:effectExtent l="0" t="0" r="6350" b="0"/>
          <wp:wrapNone/>
          <wp:docPr id="200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ert\OneDrive\Office4you\Projekty\Bohemian Heritage\adres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51600" cy="3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FD818" w14:textId="77777777" w:rsidR="00764D4A" w:rsidRDefault="00764D4A" w:rsidP="00C07D2E">
      <w:pPr>
        <w:spacing w:after="0"/>
      </w:pPr>
      <w:r>
        <w:separator/>
      </w:r>
    </w:p>
  </w:footnote>
  <w:footnote w:type="continuationSeparator" w:id="0">
    <w:p w14:paraId="67FE5EC2" w14:textId="77777777" w:rsidR="00764D4A" w:rsidRDefault="00764D4A" w:rsidP="00C07D2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138AF" w14:textId="77777777" w:rsidR="00C07D2E" w:rsidRDefault="003D6A6D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073D1727" wp14:editId="4DADE598">
          <wp:simplePos x="0" y="0"/>
          <wp:positionH relativeFrom="column">
            <wp:posOffset>-111912</wp:posOffset>
          </wp:positionH>
          <wp:positionV relativeFrom="page">
            <wp:posOffset>900430</wp:posOffset>
          </wp:positionV>
          <wp:extent cx="1432800" cy="982800"/>
          <wp:effectExtent l="0" t="0" r="0" b="8255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 logoty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800" cy="98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3987C0D" w14:textId="77777777" w:rsidR="003D6A6D" w:rsidRDefault="003D6A6D">
    <w:pPr>
      <w:pStyle w:val="Zhlav"/>
    </w:pPr>
  </w:p>
  <w:p w14:paraId="5BDBCD79" w14:textId="77777777" w:rsidR="00611F92" w:rsidRDefault="00611F92">
    <w:pPr>
      <w:pStyle w:val="Zhlav"/>
    </w:pPr>
  </w:p>
  <w:p w14:paraId="1A667121" w14:textId="77777777" w:rsidR="00611F92" w:rsidRDefault="00611F92">
    <w:pPr>
      <w:pStyle w:val="Zhlav"/>
    </w:pPr>
  </w:p>
  <w:p w14:paraId="670EAE1E" w14:textId="77777777" w:rsidR="00B15E05" w:rsidRDefault="00B15E05">
    <w:pPr>
      <w:pStyle w:val="Zhlav"/>
    </w:pPr>
  </w:p>
  <w:p w14:paraId="393A9867" w14:textId="77777777" w:rsidR="00B15E05" w:rsidRDefault="00B15E05">
    <w:pPr>
      <w:pStyle w:val="Zhlav"/>
    </w:pPr>
  </w:p>
  <w:p w14:paraId="17F589A7" w14:textId="77777777" w:rsidR="00B15E05" w:rsidRDefault="00B15E05">
    <w:pPr>
      <w:pStyle w:val="Zhlav"/>
    </w:pPr>
  </w:p>
  <w:p w14:paraId="41AE842A" w14:textId="77777777" w:rsidR="009B1C15" w:rsidRDefault="009B1C15">
    <w:pPr>
      <w:pStyle w:val="Zhlav"/>
    </w:pPr>
  </w:p>
  <w:p w14:paraId="5F111772" w14:textId="77777777" w:rsidR="009B1C15" w:rsidRDefault="009B1C1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E04306"/>
    <w:multiLevelType w:val="hybridMultilevel"/>
    <w:tmpl w:val="1D4EC166"/>
    <w:lvl w:ilvl="0" w:tplc="EC6475E8">
      <w:start w:val="1"/>
      <w:numFmt w:val="decimal"/>
      <w:pStyle w:val="Odstavecseseznamem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6330AE"/>
    <w:multiLevelType w:val="hybridMultilevel"/>
    <w:tmpl w:val="923A64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4308D6"/>
    <w:multiLevelType w:val="multilevel"/>
    <w:tmpl w:val="5D9C9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A6C"/>
    <w:rsid w:val="00093907"/>
    <w:rsid w:val="000B33AE"/>
    <w:rsid w:val="000C4977"/>
    <w:rsid w:val="000C637F"/>
    <w:rsid w:val="000C6727"/>
    <w:rsid w:val="000D0122"/>
    <w:rsid w:val="000E6DAD"/>
    <w:rsid w:val="000F3322"/>
    <w:rsid w:val="000F5818"/>
    <w:rsid w:val="00103B51"/>
    <w:rsid w:val="0011790E"/>
    <w:rsid w:val="00120E6F"/>
    <w:rsid w:val="001331BA"/>
    <w:rsid w:val="001341DD"/>
    <w:rsid w:val="001357EB"/>
    <w:rsid w:val="00145142"/>
    <w:rsid w:val="001534E4"/>
    <w:rsid w:val="0017332C"/>
    <w:rsid w:val="00180FF1"/>
    <w:rsid w:val="001C3E8F"/>
    <w:rsid w:val="001C51E1"/>
    <w:rsid w:val="001D10A6"/>
    <w:rsid w:val="00211AC4"/>
    <w:rsid w:val="00221452"/>
    <w:rsid w:val="00234EAE"/>
    <w:rsid w:val="0025116F"/>
    <w:rsid w:val="00265C1B"/>
    <w:rsid w:val="0028556E"/>
    <w:rsid w:val="002A5F34"/>
    <w:rsid w:val="002B42E4"/>
    <w:rsid w:val="002B5A83"/>
    <w:rsid w:val="003472C6"/>
    <w:rsid w:val="00390443"/>
    <w:rsid w:val="003A1476"/>
    <w:rsid w:val="003A3032"/>
    <w:rsid w:val="003A3651"/>
    <w:rsid w:val="003B29BD"/>
    <w:rsid w:val="003B45E4"/>
    <w:rsid w:val="003B6264"/>
    <w:rsid w:val="003B7937"/>
    <w:rsid w:val="003C2A6C"/>
    <w:rsid w:val="003D6A6D"/>
    <w:rsid w:val="003E707C"/>
    <w:rsid w:val="003F687A"/>
    <w:rsid w:val="0042467A"/>
    <w:rsid w:val="004421EE"/>
    <w:rsid w:val="004538AC"/>
    <w:rsid w:val="00464F83"/>
    <w:rsid w:val="004944A7"/>
    <w:rsid w:val="004A28FE"/>
    <w:rsid w:val="004A703E"/>
    <w:rsid w:val="004B2208"/>
    <w:rsid w:val="004C06DF"/>
    <w:rsid w:val="004C3194"/>
    <w:rsid w:val="004E1367"/>
    <w:rsid w:val="005166B5"/>
    <w:rsid w:val="0055438C"/>
    <w:rsid w:val="005616AD"/>
    <w:rsid w:val="005704B2"/>
    <w:rsid w:val="00590ED2"/>
    <w:rsid w:val="005E169B"/>
    <w:rsid w:val="005E78FF"/>
    <w:rsid w:val="006020DC"/>
    <w:rsid w:val="00611F92"/>
    <w:rsid w:val="00615DF9"/>
    <w:rsid w:val="00667C1F"/>
    <w:rsid w:val="00681917"/>
    <w:rsid w:val="0068304E"/>
    <w:rsid w:val="0068451B"/>
    <w:rsid w:val="00684959"/>
    <w:rsid w:val="006C7CE3"/>
    <w:rsid w:val="00703016"/>
    <w:rsid w:val="007060DE"/>
    <w:rsid w:val="00733AD2"/>
    <w:rsid w:val="00736F74"/>
    <w:rsid w:val="00764D4A"/>
    <w:rsid w:val="00787504"/>
    <w:rsid w:val="007D0A8A"/>
    <w:rsid w:val="007F165B"/>
    <w:rsid w:val="00822CD8"/>
    <w:rsid w:val="008460FB"/>
    <w:rsid w:val="00852BC2"/>
    <w:rsid w:val="00884E61"/>
    <w:rsid w:val="008878F1"/>
    <w:rsid w:val="00891F73"/>
    <w:rsid w:val="008A3F00"/>
    <w:rsid w:val="008A6E50"/>
    <w:rsid w:val="008C1269"/>
    <w:rsid w:val="008C149F"/>
    <w:rsid w:val="008C16C2"/>
    <w:rsid w:val="008F2BDF"/>
    <w:rsid w:val="009170D5"/>
    <w:rsid w:val="00932242"/>
    <w:rsid w:val="0094247E"/>
    <w:rsid w:val="00961B1C"/>
    <w:rsid w:val="009659FC"/>
    <w:rsid w:val="009726A6"/>
    <w:rsid w:val="00974A0D"/>
    <w:rsid w:val="00984F58"/>
    <w:rsid w:val="0099508C"/>
    <w:rsid w:val="00996525"/>
    <w:rsid w:val="009A145E"/>
    <w:rsid w:val="009A47FC"/>
    <w:rsid w:val="009B1C15"/>
    <w:rsid w:val="009B5527"/>
    <w:rsid w:val="009D54E0"/>
    <w:rsid w:val="009E4FC1"/>
    <w:rsid w:val="00A06D1E"/>
    <w:rsid w:val="00A10DBB"/>
    <w:rsid w:val="00A21A49"/>
    <w:rsid w:val="00A23827"/>
    <w:rsid w:val="00A25C2E"/>
    <w:rsid w:val="00A53360"/>
    <w:rsid w:val="00A709C1"/>
    <w:rsid w:val="00AC36A1"/>
    <w:rsid w:val="00AD117A"/>
    <w:rsid w:val="00AE1E52"/>
    <w:rsid w:val="00B13B8D"/>
    <w:rsid w:val="00B15E05"/>
    <w:rsid w:val="00B232CD"/>
    <w:rsid w:val="00B44D0F"/>
    <w:rsid w:val="00B542EF"/>
    <w:rsid w:val="00B92A6F"/>
    <w:rsid w:val="00BD0A53"/>
    <w:rsid w:val="00C0719B"/>
    <w:rsid w:val="00C07B77"/>
    <w:rsid w:val="00C07D2E"/>
    <w:rsid w:val="00C44E32"/>
    <w:rsid w:val="00CC245E"/>
    <w:rsid w:val="00CD1691"/>
    <w:rsid w:val="00CD3B11"/>
    <w:rsid w:val="00CD7B11"/>
    <w:rsid w:val="00CF2AB5"/>
    <w:rsid w:val="00CF52BD"/>
    <w:rsid w:val="00D1490A"/>
    <w:rsid w:val="00D2182E"/>
    <w:rsid w:val="00D25447"/>
    <w:rsid w:val="00D30A0E"/>
    <w:rsid w:val="00D676F2"/>
    <w:rsid w:val="00D758E3"/>
    <w:rsid w:val="00D76681"/>
    <w:rsid w:val="00D77926"/>
    <w:rsid w:val="00D94B83"/>
    <w:rsid w:val="00DB3FAF"/>
    <w:rsid w:val="00DE3EC3"/>
    <w:rsid w:val="00DE569E"/>
    <w:rsid w:val="00E20A4B"/>
    <w:rsid w:val="00E771FE"/>
    <w:rsid w:val="00EA2F79"/>
    <w:rsid w:val="00EA5C09"/>
    <w:rsid w:val="00EA72A1"/>
    <w:rsid w:val="00EB06BF"/>
    <w:rsid w:val="00EB3084"/>
    <w:rsid w:val="00EC1391"/>
    <w:rsid w:val="00EC6949"/>
    <w:rsid w:val="00ED4B20"/>
    <w:rsid w:val="00F161FA"/>
    <w:rsid w:val="00F32006"/>
    <w:rsid w:val="00F62CC8"/>
    <w:rsid w:val="00F62CDE"/>
    <w:rsid w:val="00F76B0F"/>
    <w:rsid w:val="00FB444F"/>
    <w:rsid w:val="00FC1600"/>
    <w:rsid w:val="00FD1CE8"/>
    <w:rsid w:val="00FE03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6E3764"/>
  <w15:docId w15:val="{39E42EAA-73C2-4A96-AB88-27D4C719A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 Light" w:eastAsiaTheme="minorHAnsi" w:hAnsi="Source Sans Pro Light" w:cstheme="minorBidi"/>
        <w:color w:val="44546A" w:themeColor="text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07D2E"/>
    <w:pPr>
      <w:spacing w:after="120"/>
      <w:jc w:val="both"/>
    </w:pPr>
    <w:rPr>
      <w:rFonts w:ascii="Minion Pro" w:hAnsi="Minion Pro"/>
      <w:color w:val="auto"/>
      <w:sz w:val="24"/>
    </w:rPr>
  </w:style>
  <w:style w:type="paragraph" w:styleId="Nadpis3">
    <w:name w:val="heading 3"/>
    <w:basedOn w:val="Normln"/>
    <w:link w:val="Nadpis3Char"/>
    <w:uiPriority w:val="9"/>
    <w:qFormat/>
    <w:rsid w:val="005616AD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7D2E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C07D2E"/>
    <w:rPr>
      <w:rFonts w:ascii="Minion Pro" w:hAnsi="Minion Pro"/>
      <w:color w:val="auto"/>
      <w:sz w:val="24"/>
    </w:rPr>
  </w:style>
  <w:style w:type="paragraph" w:styleId="Zpat">
    <w:name w:val="footer"/>
    <w:basedOn w:val="Normln"/>
    <w:link w:val="ZpatChar"/>
    <w:uiPriority w:val="99"/>
    <w:unhideWhenUsed/>
    <w:rsid w:val="00C07D2E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C07D2E"/>
    <w:rPr>
      <w:rFonts w:ascii="Minion Pro" w:hAnsi="Minion Pro"/>
      <w:color w:val="auto"/>
      <w:sz w:val="24"/>
    </w:rPr>
  </w:style>
  <w:style w:type="paragraph" w:customStyle="1" w:styleId="Nadpislnku">
    <w:name w:val="Nadpis článku"/>
    <w:basedOn w:val="Normln"/>
    <w:qFormat/>
    <w:rsid w:val="00D94B83"/>
    <w:rPr>
      <w:b/>
      <w:sz w:val="28"/>
    </w:rPr>
  </w:style>
  <w:style w:type="paragraph" w:styleId="Odstavecseseznamem">
    <w:name w:val="List Paragraph"/>
    <w:aliases w:val="Číslování"/>
    <w:basedOn w:val="Normln"/>
    <w:uiPriority w:val="34"/>
    <w:qFormat/>
    <w:rsid w:val="003D6A6D"/>
    <w:pPr>
      <w:numPr>
        <w:numId w:val="1"/>
      </w:numPr>
      <w:ind w:left="426" w:hanging="426"/>
      <w:contextualSpacing/>
    </w:pPr>
  </w:style>
  <w:style w:type="paragraph" w:customStyle="1" w:styleId="Hlavnnadpis">
    <w:name w:val="Hlavní nadpis"/>
    <w:basedOn w:val="Nadpislnku"/>
    <w:qFormat/>
    <w:rsid w:val="000C4977"/>
    <w:rPr>
      <w:rFonts w:ascii="Didonesque Roman" w:hAnsi="Didonesque Roman"/>
      <w:sz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303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3032"/>
    <w:rPr>
      <w:rFonts w:ascii="Segoe UI" w:hAnsi="Segoe UI" w:cs="Segoe UI"/>
      <w:color w:val="auto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rsid w:val="005616AD"/>
    <w:rPr>
      <w:rFonts w:ascii="Times New Roman" w:eastAsia="Times New Roman" w:hAnsi="Times New Roman" w:cs="Times New Roman"/>
      <w:b/>
      <w:bCs/>
      <w:color w:val="auto"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5616A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C36A1"/>
    <w:rPr>
      <w:color w:val="0563C1" w:themeColor="hyperlink"/>
      <w:u w:val="single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AC36A1"/>
    <w:rPr>
      <w:color w:val="605E5C"/>
      <w:shd w:val="clear" w:color="auto" w:fill="E1DFDD"/>
    </w:rPr>
  </w:style>
  <w:style w:type="paragraph" w:styleId="Nzev">
    <w:name w:val="Title"/>
    <w:aliases w:val="00_Nadpis Dokumentu,01_Nadpis Dokumentu"/>
    <w:basedOn w:val="Normln"/>
    <w:next w:val="Normln"/>
    <w:link w:val="NzevChar"/>
    <w:qFormat/>
    <w:rsid w:val="003A1476"/>
    <w:pPr>
      <w:keepNext/>
      <w:tabs>
        <w:tab w:val="left" w:pos="6497"/>
      </w:tabs>
      <w:overflowPunct w:val="0"/>
      <w:autoSpaceDE w:val="0"/>
      <w:autoSpaceDN w:val="0"/>
      <w:adjustRightInd w:val="0"/>
      <w:spacing w:before="120" w:after="0"/>
      <w:jc w:val="center"/>
      <w:textAlignment w:val="baseline"/>
    </w:pPr>
    <w:rPr>
      <w:rFonts w:eastAsia="Calibri" w:cs="Calibri"/>
      <w:sz w:val="36"/>
      <w:szCs w:val="32"/>
      <w:lang w:eastAsia="cs-CZ"/>
    </w:rPr>
  </w:style>
  <w:style w:type="character" w:customStyle="1" w:styleId="NzevChar">
    <w:name w:val="Název Char"/>
    <w:aliases w:val="00_Nadpis Dokumentu Char,01_Nadpis Dokumentu Char"/>
    <w:basedOn w:val="Standardnpsmoodstavce"/>
    <w:link w:val="Nzev"/>
    <w:rsid w:val="003A1476"/>
    <w:rPr>
      <w:rFonts w:ascii="Minion Pro" w:eastAsia="Calibri" w:hAnsi="Minion Pro" w:cs="Calibri"/>
      <w:color w:val="auto"/>
      <w:sz w:val="36"/>
      <w:szCs w:val="32"/>
      <w:lang w:eastAsia="cs-CZ"/>
    </w:rPr>
  </w:style>
  <w:style w:type="character" w:styleId="Zdraznn">
    <w:name w:val="Emphasis"/>
    <w:aliases w:val="01_Subtitle"/>
    <w:uiPriority w:val="20"/>
    <w:qFormat/>
    <w:rsid w:val="003A1476"/>
    <w:rPr>
      <w:i/>
      <w:color w:val="CCAF2A"/>
      <w:lang w:eastAsia="cs-CZ"/>
    </w:rPr>
  </w:style>
  <w:style w:type="character" w:styleId="Siln">
    <w:name w:val="Strong"/>
    <w:basedOn w:val="Standardnpsmoodstavce"/>
    <w:uiPriority w:val="22"/>
    <w:qFormat/>
    <w:rsid w:val="00EB06BF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D758E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758E3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758E3"/>
    <w:rPr>
      <w:rFonts w:ascii="Minion Pro" w:hAnsi="Minion Pro"/>
      <w:color w:val="auto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758E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758E3"/>
    <w:rPr>
      <w:rFonts w:ascii="Minion Pro" w:hAnsi="Minion Pro"/>
      <w:b/>
      <w:bCs/>
      <w:color w:val="auto"/>
    </w:rPr>
  </w:style>
  <w:style w:type="character" w:styleId="Sledovanodkaz">
    <w:name w:val="FollowedHyperlink"/>
    <w:basedOn w:val="Standardnpsmoodstavce"/>
    <w:uiPriority w:val="99"/>
    <w:semiHidden/>
    <w:unhideWhenUsed/>
    <w:rsid w:val="004C3194"/>
    <w:rPr>
      <w:color w:val="954F72" w:themeColor="followedHyperlink"/>
      <w:u w:val="single"/>
    </w:rPr>
  </w:style>
  <w:style w:type="character" w:customStyle="1" w:styleId="normaltextrun">
    <w:name w:val="normaltextrun"/>
    <w:basedOn w:val="Standardnpsmoodstavce"/>
    <w:rsid w:val="0094247E"/>
  </w:style>
  <w:style w:type="character" w:customStyle="1" w:styleId="spellingerror">
    <w:name w:val="spellingerror"/>
    <w:basedOn w:val="Standardnpsmoodstavce"/>
    <w:rsid w:val="0094247E"/>
  </w:style>
  <w:style w:type="character" w:customStyle="1" w:styleId="eop">
    <w:name w:val="eop"/>
    <w:basedOn w:val="Standardnpsmoodstavce"/>
    <w:rsid w:val="0094247E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24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896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2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035616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6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lavik@bohemianheritage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lasta\Nextcloud\BHF\Kancel&#225;&#345;\CI%20-%20Corporate%20Identity%20BHF%20%5blogo%5d\Document%20templates\2019_Z&#225;kladn&#237;%20dok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2019_Základní dokument</Template>
  <TotalTime>19</TotalTime>
  <Pages>2</Pages>
  <Words>461</Words>
  <Characters>2724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Vlasta</dc:creator>
  <cp:keywords/>
  <dc:description/>
  <cp:lastModifiedBy>Šimon Slavík</cp:lastModifiedBy>
  <cp:revision>5</cp:revision>
  <cp:lastPrinted>2019-06-04T07:08:00Z</cp:lastPrinted>
  <dcterms:created xsi:type="dcterms:W3CDTF">2021-09-09T11:24:00Z</dcterms:created>
  <dcterms:modified xsi:type="dcterms:W3CDTF">2021-09-13T09:26:00Z</dcterms:modified>
</cp:coreProperties>
</file>